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3B58D15D" wp14:paraId="1BCE0CF9" wp14:textId="102991F7">
      <w:pPr>
        <w:pStyle w:val="Normal"/>
        <w:spacing w:before="240" w:beforeAutospacing="off" w:after="240" w:afterAutospacing="off"/>
        <w:rPr>
          <w:noProof w:val="0"/>
          <w:color w:val="auto"/>
          <w:lang w:val="nl-NL"/>
        </w:rPr>
      </w:pPr>
    </w:p>
    <w:p w:rsidR="3B58D15D" w:rsidP="3B58D15D" w:rsidRDefault="3B58D15D" w14:paraId="696CEC3E" w14:textId="0BC01A3D">
      <w:pPr>
        <w:pStyle w:val="Normal"/>
        <w:rPr>
          <w:color w:val="auto"/>
        </w:rPr>
      </w:pPr>
    </w:p>
    <w:p xmlns:wp14="http://schemas.microsoft.com/office/word/2010/wordml" w:rsidP="1A47CD94" wp14:paraId="077F3B0A" wp14:textId="6818660C">
      <w:pPr>
        <w:spacing w:before="240" w:beforeAutospacing="off" w:after="240" w:afterAutospacing="off"/>
        <w:jc w:val="right"/>
        <w:rPr>
          <w:rFonts w:ascii="Calibri" w:hAnsi="Calibri" w:eastAsia="Calibri" w:cs="Calibri"/>
          <w:noProof w:val="0"/>
          <w:color w:val="auto"/>
          <w:sz w:val="20"/>
          <w:szCs w:val="20"/>
          <w:lang w:val="nl-NL"/>
        </w:rPr>
      </w:pPr>
      <w:r w:rsidR="1A47CD94">
        <w:drawing>
          <wp:anchor xmlns:wp14="http://schemas.microsoft.com/office/word/2010/wordprocessingDrawing" distT="0" distB="0" distL="114300" distR="114300" simplePos="0" relativeHeight="251658240" behindDoc="0" locked="0" layoutInCell="1" allowOverlap="1" wp14:anchorId="3FC2F509" wp14:editId="084CCEE4">
            <wp:simplePos x="0" y="0"/>
            <wp:positionH relativeFrom="column">
              <wp:align>right</wp:align>
            </wp:positionH>
            <wp:positionV relativeFrom="paragraph">
              <wp:posOffset>0</wp:posOffset>
            </wp:positionV>
            <wp:extent cx="2130840" cy="1507840"/>
            <wp:effectExtent l="0" t="0" r="0" b="0"/>
            <wp:wrapSquare wrapText="bothSides"/>
            <wp:docPr id="166814734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68147343" name=""/>
                    <pic:cNvPicPr/>
                  </pic:nvPicPr>
                  <pic:blipFill>
                    <a:blip xmlns:r="http://schemas.openxmlformats.org/officeDocument/2006/relationships" r:embed="rId859336531">
                      <a:extLst>
                        <a:ext uri="{28A0092B-C50C-407E-A947-70E740481C1C}">
                          <a14:useLocalDpi xmlns:a14="http://schemas.microsoft.com/office/drawing/2010/main"/>
                        </a:ext>
                      </a:extLst>
                    </a:blip>
                    <a:stretch>
                      <a:fillRect/>
                    </a:stretch>
                  </pic:blipFill>
                  <pic:spPr>
                    <a:xfrm rot="0">
                      <a:off x="0" y="0"/>
                      <a:ext cx="2130840" cy="1507840"/>
                    </a:xfrm>
                    <a:prstGeom prst="rect">
                      <a:avLst/>
                    </a:prstGeom>
                  </pic:spPr>
                </pic:pic>
              </a:graphicData>
            </a:graphic>
            <wp14:sizeRelH relativeFrom="page">
              <wp14:pctWidth>0</wp14:pctWidth>
            </wp14:sizeRelH>
            <wp14:sizeRelV relativeFrom="page">
              <wp14:pctHeight>0</wp14:pctHeight>
            </wp14:sizeRelV>
          </wp:anchor>
        </w:drawing>
      </w:r>
      <w:r>
        <w:br/>
      </w:r>
    </w:p>
    <w:p w:rsidR="3F1DD547" w:rsidP="1A47CD94" w:rsidRDefault="3F1DD547" w14:paraId="3145C5EA" w14:textId="0FD83B0F">
      <w:pPr>
        <w:spacing w:before="240" w:beforeAutospacing="off" w:after="240" w:afterAutospacing="off"/>
        <w:jc w:val="left"/>
        <w:rPr>
          <w:rFonts w:ascii="Calibri" w:hAnsi="Calibri" w:eastAsia="Calibri" w:cs="Calibri"/>
          <w:noProof w:val="0"/>
          <w:color w:val="auto"/>
          <w:sz w:val="20"/>
          <w:szCs w:val="20"/>
          <w:lang w:val="nl-NL"/>
        </w:rPr>
      </w:pPr>
      <w:r w:rsidRPr="1A47CD94" w:rsidR="3F1DD547">
        <w:rPr>
          <w:rFonts w:ascii="Calibri" w:hAnsi="Calibri" w:eastAsia="Calibri" w:cs="Calibri"/>
          <w:b w:val="1"/>
          <w:bCs w:val="1"/>
          <w:noProof w:val="0"/>
          <w:color w:val="auto"/>
          <w:sz w:val="40"/>
          <w:szCs w:val="40"/>
          <w:lang w:val="nl-NL"/>
        </w:rPr>
        <w:t>Algemene Voorwaarden</w:t>
      </w:r>
    </w:p>
    <w:p w:rsidR="3F1DD547" w:rsidP="1A47CD94" w:rsidRDefault="3F1DD547" w14:paraId="534DB54C" w14:textId="39C26B0E">
      <w:pPr>
        <w:spacing w:before="240" w:beforeAutospacing="off" w:after="240" w:afterAutospacing="off"/>
        <w:jc w:val="left"/>
        <w:rPr>
          <w:rFonts w:ascii="Calibri" w:hAnsi="Calibri" w:eastAsia="Calibri" w:cs="Calibri"/>
          <w:noProof w:val="0"/>
          <w:color w:val="auto"/>
          <w:sz w:val="20"/>
          <w:szCs w:val="20"/>
          <w:lang w:val="nl-NL"/>
        </w:rPr>
      </w:pPr>
      <w:r w:rsidRPr="1A47CD94" w:rsidR="3F1DD547">
        <w:rPr>
          <w:rFonts w:ascii="Calibri" w:hAnsi="Calibri" w:eastAsia="Calibri" w:cs="Calibri"/>
          <w:noProof w:val="0"/>
          <w:color w:val="auto"/>
          <w:sz w:val="20"/>
          <w:szCs w:val="20"/>
          <w:lang w:val="nl-NL"/>
        </w:rPr>
        <w:t>Versie: 01-07-2025</w:t>
      </w:r>
    </w:p>
    <w:p xmlns:wp14="http://schemas.microsoft.com/office/word/2010/wordml" w:rsidP="1A47CD94" wp14:paraId="3F401505" wp14:textId="6BF8AC9A">
      <w:pPr>
        <w:pStyle w:val="Heading3"/>
        <w:spacing w:before="281" w:beforeAutospacing="off" w:after="281" w:afterAutospacing="off"/>
        <w:rPr>
          <w:rFonts w:ascii="Calibri" w:hAnsi="Calibri" w:eastAsia="Calibri" w:cs="Calibri"/>
          <w:b w:val="1"/>
          <w:bCs w:val="1"/>
          <w:noProof w:val="0"/>
          <w:color w:val="auto"/>
          <w:sz w:val="28"/>
          <w:szCs w:val="28"/>
          <w:lang w:val="nl-NL"/>
        </w:rPr>
      </w:pPr>
      <w:r w:rsidRPr="1A47CD94" w:rsidR="53CA121A">
        <w:rPr>
          <w:rFonts w:ascii="Calibri" w:hAnsi="Calibri" w:eastAsia="Calibri" w:cs="Calibri"/>
          <w:b w:val="1"/>
          <w:bCs w:val="1"/>
          <w:noProof w:val="0"/>
          <w:color w:val="auto"/>
          <w:sz w:val="28"/>
          <w:szCs w:val="28"/>
          <w:lang w:val="nl-NL"/>
        </w:rPr>
        <w:t>Artikel 1. Definities</w:t>
      </w:r>
    </w:p>
    <w:p xmlns:wp14="http://schemas.microsoft.com/office/word/2010/wordml" w:rsidP="1A47CD94" wp14:paraId="3067BE61" wp14:textId="48E96E77">
      <w:pPr>
        <w:spacing w:before="240" w:beforeAutospacing="off" w:after="240" w:afterAutospacing="off"/>
        <w:rPr>
          <w:rFonts w:ascii="Calibri" w:hAnsi="Calibri" w:eastAsia="Calibri" w:cs="Calibri"/>
          <w:noProof w:val="0"/>
          <w:color w:val="auto"/>
          <w:sz w:val="20"/>
          <w:szCs w:val="20"/>
          <w:lang w:val="nl-NL"/>
        </w:rPr>
      </w:pPr>
      <w:r w:rsidRPr="1A47CD94" w:rsidR="53CA121A">
        <w:rPr>
          <w:rFonts w:ascii="Calibri" w:hAnsi="Calibri" w:eastAsia="Calibri" w:cs="Calibri"/>
          <w:noProof w:val="0"/>
          <w:color w:val="auto"/>
          <w:sz w:val="20"/>
          <w:szCs w:val="20"/>
          <w:lang w:val="nl-NL"/>
        </w:rPr>
        <w:t xml:space="preserve">1.1 </w:t>
      </w:r>
      <w:r w:rsidRPr="1A47CD94" w:rsidR="53CA121A">
        <w:rPr>
          <w:rFonts w:ascii="Calibri" w:hAnsi="Calibri" w:eastAsia="Calibri" w:cs="Calibri"/>
          <w:b w:val="1"/>
          <w:bCs w:val="1"/>
          <w:noProof w:val="0"/>
          <w:color w:val="auto"/>
          <w:sz w:val="20"/>
          <w:szCs w:val="20"/>
          <w:lang w:val="nl-NL"/>
        </w:rPr>
        <w:t>201FitLab</w:t>
      </w:r>
      <w:r w:rsidRPr="1A47CD94" w:rsidR="53CA121A">
        <w:rPr>
          <w:rFonts w:ascii="Calibri" w:hAnsi="Calibri" w:eastAsia="Calibri" w:cs="Calibri"/>
          <w:noProof w:val="0"/>
          <w:color w:val="auto"/>
          <w:sz w:val="20"/>
          <w:szCs w:val="20"/>
          <w:lang w:val="nl-NL"/>
        </w:rPr>
        <w:t>: 201FitLab, gevestigd te Haarlem.</w:t>
      </w:r>
      <w:r>
        <w:br/>
      </w:r>
      <w:r w:rsidRPr="1A47CD94" w:rsidR="53CA121A">
        <w:rPr>
          <w:rFonts w:ascii="Calibri" w:hAnsi="Calibri" w:eastAsia="Calibri" w:cs="Calibri"/>
          <w:noProof w:val="0"/>
          <w:color w:val="auto"/>
          <w:sz w:val="20"/>
          <w:szCs w:val="20"/>
          <w:lang w:val="nl-NL"/>
        </w:rPr>
        <w:t xml:space="preserve">1.2 </w:t>
      </w:r>
      <w:r w:rsidRPr="1A47CD94" w:rsidR="53CA121A">
        <w:rPr>
          <w:rFonts w:ascii="Calibri" w:hAnsi="Calibri" w:eastAsia="Calibri" w:cs="Calibri"/>
          <w:b w:val="1"/>
          <w:bCs w:val="1"/>
          <w:noProof w:val="0"/>
          <w:color w:val="auto"/>
          <w:sz w:val="20"/>
          <w:szCs w:val="20"/>
          <w:lang w:val="nl-NL"/>
        </w:rPr>
        <w:t>Klant</w:t>
      </w:r>
      <w:r w:rsidRPr="1A47CD94" w:rsidR="53CA121A">
        <w:rPr>
          <w:rFonts w:ascii="Calibri" w:hAnsi="Calibri" w:eastAsia="Calibri" w:cs="Calibri"/>
          <w:noProof w:val="0"/>
          <w:color w:val="auto"/>
          <w:sz w:val="20"/>
          <w:szCs w:val="20"/>
          <w:lang w:val="nl-NL"/>
        </w:rPr>
        <w:t>: Iedere natuurlijke persoon of rechtspersoon die gebruik maakt van de diensten van 201FitLab.</w:t>
      </w:r>
      <w:r>
        <w:br/>
      </w:r>
      <w:r w:rsidRPr="1A47CD94" w:rsidR="53CA121A">
        <w:rPr>
          <w:rFonts w:ascii="Calibri" w:hAnsi="Calibri" w:eastAsia="Calibri" w:cs="Calibri"/>
          <w:noProof w:val="0"/>
          <w:color w:val="auto"/>
          <w:sz w:val="20"/>
          <w:szCs w:val="20"/>
          <w:lang w:val="nl-NL"/>
        </w:rPr>
        <w:t xml:space="preserve">1.3 </w:t>
      </w:r>
      <w:r w:rsidRPr="1A47CD94" w:rsidR="53CA121A">
        <w:rPr>
          <w:rFonts w:ascii="Calibri" w:hAnsi="Calibri" w:eastAsia="Calibri" w:cs="Calibri"/>
          <w:b w:val="1"/>
          <w:bCs w:val="1"/>
          <w:noProof w:val="0"/>
          <w:color w:val="auto"/>
          <w:sz w:val="20"/>
          <w:szCs w:val="20"/>
          <w:lang w:val="nl-NL"/>
        </w:rPr>
        <w:t>Diensten</w:t>
      </w:r>
      <w:r w:rsidRPr="1A47CD94" w:rsidR="53CA121A">
        <w:rPr>
          <w:rFonts w:ascii="Calibri" w:hAnsi="Calibri" w:eastAsia="Calibri" w:cs="Calibri"/>
          <w:noProof w:val="0"/>
          <w:color w:val="auto"/>
          <w:sz w:val="20"/>
          <w:szCs w:val="20"/>
          <w:lang w:val="nl-NL"/>
        </w:rPr>
        <w:t>: Alle door 201FitLab aangeboden activiteiten, behandelingen, trainingen en workshops, zowel op locatie als online.</w:t>
      </w:r>
      <w:r>
        <w:br/>
      </w:r>
      <w:r w:rsidRPr="1A47CD94" w:rsidR="53CA121A">
        <w:rPr>
          <w:rFonts w:ascii="Calibri" w:hAnsi="Calibri" w:eastAsia="Calibri" w:cs="Calibri"/>
          <w:noProof w:val="0"/>
          <w:color w:val="auto"/>
          <w:sz w:val="20"/>
          <w:szCs w:val="20"/>
          <w:lang w:val="nl-NL"/>
        </w:rPr>
        <w:t xml:space="preserve">1.4 </w:t>
      </w:r>
      <w:r w:rsidRPr="1A47CD94" w:rsidR="53CA121A">
        <w:rPr>
          <w:rFonts w:ascii="Calibri" w:hAnsi="Calibri" w:eastAsia="Calibri" w:cs="Calibri"/>
          <w:b w:val="1"/>
          <w:bCs w:val="1"/>
          <w:noProof w:val="0"/>
          <w:color w:val="auto"/>
          <w:sz w:val="20"/>
          <w:szCs w:val="20"/>
          <w:lang w:val="nl-NL"/>
        </w:rPr>
        <w:t>Overeenkomst</w:t>
      </w:r>
      <w:r w:rsidRPr="1A47CD94" w:rsidR="53CA121A">
        <w:rPr>
          <w:rFonts w:ascii="Calibri" w:hAnsi="Calibri" w:eastAsia="Calibri" w:cs="Calibri"/>
          <w:noProof w:val="0"/>
          <w:color w:val="auto"/>
          <w:sz w:val="20"/>
          <w:szCs w:val="20"/>
          <w:lang w:val="nl-NL"/>
        </w:rPr>
        <w:t>: De overeenkomst tussen de klant en 201FitLab met betrekking tot de geleverde diensten.</w:t>
      </w:r>
    </w:p>
    <w:p xmlns:wp14="http://schemas.microsoft.com/office/word/2010/wordml" w:rsidP="1A47CD94" wp14:paraId="6E112ACA" wp14:textId="1FD961D2">
      <w:pPr>
        <w:pStyle w:val="Heading3"/>
        <w:spacing w:before="281" w:beforeAutospacing="off" w:after="281" w:afterAutospacing="off"/>
        <w:rPr>
          <w:rFonts w:ascii="Calibri" w:hAnsi="Calibri" w:eastAsia="Calibri" w:cs="Calibri"/>
          <w:b w:val="1"/>
          <w:bCs w:val="1"/>
          <w:noProof w:val="0"/>
          <w:color w:val="auto"/>
          <w:sz w:val="28"/>
          <w:szCs w:val="28"/>
          <w:lang w:val="nl-NL"/>
        </w:rPr>
      </w:pPr>
      <w:r w:rsidRPr="1A47CD94" w:rsidR="53CA121A">
        <w:rPr>
          <w:rFonts w:ascii="Calibri" w:hAnsi="Calibri" w:eastAsia="Calibri" w:cs="Calibri"/>
          <w:b w:val="1"/>
          <w:bCs w:val="1"/>
          <w:noProof w:val="0"/>
          <w:color w:val="auto"/>
          <w:sz w:val="28"/>
          <w:szCs w:val="28"/>
          <w:lang w:val="nl-NL"/>
        </w:rPr>
        <w:t>Artikel 2. Toepasselijkheid en beëindiging door 201FitLab</w:t>
      </w:r>
    </w:p>
    <w:p xmlns:wp14="http://schemas.microsoft.com/office/word/2010/wordml" w:rsidP="1A47CD94" wp14:paraId="61589673" wp14:textId="1ADED638">
      <w:pPr>
        <w:spacing w:before="240" w:beforeAutospacing="off" w:after="240" w:afterAutospacing="off"/>
        <w:rPr>
          <w:rFonts w:ascii="Calibri" w:hAnsi="Calibri" w:eastAsia="Calibri" w:cs="Calibri"/>
          <w:noProof w:val="0"/>
          <w:color w:val="auto"/>
          <w:sz w:val="20"/>
          <w:szCs w:val="20"/>
          <w:lang w:val="nl-NL"/>
        </w:rPr>
      </w:pPr>
      <w:r w:rsidRPr="1A47CD94" w:rsidR="53CA121A">
        <w:rPr>
          <w:rFonts w:ascii="Calibri" w:hAnsi="Calibri" w:eastAsia="Calibri" w:cs="Calibri"/>
          <w:noProof w:val="0"/>
          <w:color w:val="auto"/>
          <w:sz w:val="20"/>
          <w:szCs w:val="20"/>
          <w:lang w:val="nl-NL"/>
        </w:rPr>
        <w:t>2.1 Deze algemene voorwaarden zijn van toepassing op alle aanbiedingen, offertes, overeenkomsten en andere rechtsverhoudingen tussen 201FitLab en de klant.</w:t>
      </w:r>
      <w:r>
        <w:br/>
      </w:r>
      <w:r w:rsidRPr="1A47CD94" w:rsidR="53CA121A">
        <w:rPr>
          <w:rFonts w:ascii="Calibri" w:hAnsi="Calibri" w:eastAsia="Calibri" w:cs="Calibri"/>
          <w:noProof w:val="0"/>
          <w:color w:val="auto"/>
          <w:sz w:val="20"/>
          <w:szCs w:val="20"/>
          <w:lang w:val="nl-NL"/>
        </w:rPr>
        <w:t>2.2 Afwijkingen van deze voorwaarden zijn slechts geldig indien schriftelijk overeengekomen.</w:t>
      </w:r>
      <w:r>
        <w:br/>
      </w:r>
      <w:r w:rsidRPr="1A47CD94" w:rsidR="53CA121A">
        <w:rPr>
          <w:rFonts w:ascii="Calibri" w:hAnsi="Calibri" w:eastAsia="Calibri" w:cs="Calibri"/>
          <w:noProof w:val="0"/>
          <w:color w:val="auto"/>
          <w:sz w:val="20"/>
          <w:szCs w:val="20"/>
          <w:lang w:val="nl-NL"/>
        </w:rPr>
        <w:t xml:space="preserve">2.3 201FitLab behoudt zich het recht voor het lidmaatschap of de overeenkomst per direct eenzijdig te beëindigen bij wangedrag, herhaaldelijke schending van huisregels, frauduleus handelen of andere zwaarwegende redenen. In dergelijke gevallen is er geen recht op restitutie van </w:t>
      </w:r>
      <w:r w:rsidRPr="1A47CD94" w:rsidR="53CA121A">
        <w:rPr>
          <w:rFonts w:ascii="Calibri" w:hAnsi="Calibri" w:eastAsia="Calibri" w:cs="Calibri"/>
          <w:noProof w:val="0"/>
          <w:color w:val="auto"/>
          <w:sz w:val="20"/>
          <w:szCs w:val="20"/>
          <w:lang w:val="nl-NL"/>
        </w:rPr>
        <w:t>reeds</w:t>
      </w:r>
      <w:r w:rsidRPr="1A47CD94" w:rsidR="53CA121A">
        <w:rPr>
          <w:rFonts w:ascii="Calibri" w:hAnsi="Calibri" w:eastAsia="Calibri" w:cs="Calibri"/>
          <w:noProof w:val="0"/>
          <w:color w:val="auto"/>
          <w:sz w:val="20"/>
          <w:szCs w:val="20"/>
          <w:lang w:val="nl-NL"/>
        </w:rPr>
        <w:t xml:space="preserve"> betaalde bedragen.</w:t>
      </w:r>
    </w:p>
    <w:p xmlns:wp14="http://schemas.microsoft.com/office/word/2010/wordml" w:rsidP="1A47CD94" wp14:paraId="15B608E9" wp14:textId="7EFD0298">
      <w:pPr>
        <w:pStyle w:val="Heading3"/>
        <w:spacing w:before="281" w:beforeAutospacing="off" w:after="281" w:afterAutospacing="off"/>
        <w:rPr>
          <w:rFonts w:ascii="Calibri" w:hAnsi="Calibri" w:eastAsia="Calibri" w:cs="Calibri"/>
          <w:b w:val="1"/>
          <w:bCs w:val="1"/>
          <w:noProof w:val="0"/>
          <w:color w:val="auto"/>
          <w:sz w:val="28"/>
          <w:szCs w:val="28"/>
          <w:lang w:val="nl-NL"/>
        </w:rPr>
      </w:pPr>
      <w:r w:rsidRPr="1A47CD94" w:rsidR="53CA121A">
        <w:rPr>
          <w:rFonts w:ascii="Calibri" w:hAnsi="Calibri" w:eastAsia="Calibri" w:cs="Calibri"/>
          <w:b w:val="1"/>
          <w:bCs w:val="1"/>
          <w:noProof w:val="0"/>
          <w:color w:val="auto"/>
          <w:sz w:val="28"/>
          <w:szCs w:val="28"/>
          <w:lang w:val="nl-NL"/>
        </w:rPr>
        <w:t>Artikel 3. Aanmelding en betaling</w:t>
      </w:r>
    </w:p>
    <w:p xmlns:wp14="http://schemas.microsoft.com/office/word/2010/wordml" w:rsidP="1A47CD94" wp14:paraId="3EF43C83" wp14:textId="7DA5B36E">
      <w:pPr>
        <w:spacing w:before="240" w:beforeAutospacing="off" w:after="240" w:afterAutospacing="off"/>
        <w:rPr>
          <w:rFonts w:ascii="Calibri" w:hAnsi="Calibri" w:eastAsia="Calibri" w:cs="Calibri"/>
          <w:noProof w:val="0"/>
          <w:color w:val="auto"/>
          <w:sz w:val="20"/>
          <w:szCs w:val="20"/>
          <w:lang w:val="nl-NL"/>
        </w:rPr>
      </w:pPr>
      <w:r w:rsidRPr="3B58D15D" w:rsidR="53CA121A">
        <w:rPr>
          <w:rFonts w:ascii="Calibri" w:hAnsi="Calibri" w:eastAsia="Calibri" w:cs="Calibri"/>
          <w:noProof w:val="0"/>
          <w:color w:val="auto"/>
          <w:sz w:val="20"/>
          <w:szCs w:val="20"/>
          <w:lang w:val="nl-NL"/>
        </w:rPr>
        <w:t>3.1 Aanmelding</w:t>
      </w:r>
      <w:r w:rsidRPr="3B58D15D" w:rsidR="5CDC6CAF">
        <w:rPr>
          <w:rFonts w:ascii="Calibri" w:hAnsi="Calibri" w:eastAsia="Calibri" w:cs="Calibri"/>
          <w:noProof w:val="0"/>
          <w:color w:val="auto"/>
          <w:sz w:val="20"/>
          <w:szCs w:val="20"/>
          <w:lang w:val="nl-NL"/>
        </w:rPr>
        <w:t xml:space="preserve"> voor het lidmaatschap </w:t>
      </w:r>
      <w:r w:rsidRPr="3B58D15D" w:rsidR="53CA121A">
        <w:rPr>
          <w:rFonts w:ascii="Calibri" w:hAnsi="Calibri" w:eastAsia="Calibri" w:cs="Calibri"/>
          <w:noProof w:val="0"/>
          <w:color w:val="auto"/>
          <w:sz w:val="20"/>
          <w:szCs w:val="20"/>
          <w:lang w:val="nl-NL"/>
        </w:rPr>
        <w:t xml:space="preserve">voor 201FitLab geschiedt via de </w:t>
      </w:r>
      <w:r w:rsidRPr="3B58D15D" w:rsidR="53CA121A">
        <w:rPr>
          <w:rFonts w:ascii="Calibri" w:hAnsi="Calibri" w:eastAsia="Calibri" w:cs="Calibri"/>
          <w:b w:val="1"/>
          <w:bCs w:val="1"/>
          <w:noProof w:val="0"/>
          <w:color w:val="auto"/>
          <w:sz w:val="20"/>
          <w:szCs w:val="20"/>
          <w:lang w:val="nl-NL"/>
        </w:rPr>
        <w:t>Trainin</w:t>
      </w:r>
      <w:r w:rsidRPr="3B58D15D" w:rsidR="53CA121A">
        <w:rPr>
          <w:rFonts w:ascii="Calibri" w:hAnsi="Calibri" w:eastAsia="Calibri" w:cs="Calibri"/>
          <w:b w:val="1"/>
          <w:bCs w:val="1"/>
          <w:noProof w:val="0"/>
          <w:color w:val="auto"/>
          <w:sz w:val="20"/>
          <w:szCs w:val="20"/>
          <w:lang w:val="nl-NL"/>
        </w:rPr>
        <w:t xml:space="preserve"> app</w:t>
      </w:r>
      <w:r w:rsidRPr="3B58D15D" w:rsidR="53CA121A">
        <w:rPr>
          <w:rFonts w:ascii="Calibri" w:hAnsi="Calibri" w:eastAsia="Calibri" w:cs="Calibri"/>
          <w:noProof w:val="0"/>
          <w:color w:val="auto"/>
          <w:sz w:val="20"/>
          <w:szCs w:val="20"/>
          <w:lang w:val="nl-NL"/>
        </w:rPr>
        <w:t>.</w:t>
      </w:r>
      <w:r>
        <w:br/>
      </w:r>
      <w:r w:rsidRPr="3B58D15D" w:rsidR="53CA121A">
        <w:rPr>
          <w:rFonts w:ascii="Calibri" w:hAnsi="Calibri" w:eastAsia="Calibri" w:cs="Calibri"/>
          <w:noProof w:val="0"/>
          <w:color w:val="auto"/>
          <w:sz w:val="20"/>
          <w:szCs w:val="20"/>
          <w:lang w:val="nl-NL"/>
        </w:rPr>
        <w:t xml:space="preserve">3.2 De klant is verplicht het volledige bedrag van de dienst vooraf </w:t>
      </w:r>
      <w:r w:rsidRPr="3B58D15D" w:rsidR="3E6C0A69">
        <w:rPr>
          <w:rFonts w:ascii="Calibri" w:hAnsi="Calibri" w:eastAsia="Calibri" w:cs="Calibri"/>
          <w:noProof w:val="0"/>
          <w:color w:val="auto"/>
          <w:sz w:val="20"/>
          <w:szCs w:val="20"/>
          <w:lang w:val="nl-NL"/>
        </w:rPr>
        <w:t xml:space="preserve">te betalen </w:t>
      </w:r>
      <w:r w:rsidRPr="3B58D15D" w:rsidR="53CA121A">
        <w:rPr>
          <w:rFonts w:ascii="Calibri" w:hAnsi="Calibri" w:eastAsia="Calibri" w:cs="Calibri"/>
          <w:noProof w:val="0"/>
          <w:color w:val="auto"/>
          <w:sz w:val="20"/>
          <w:szCs w:val="20"/>
          <w:lang w:val="nl-NL"/>
        </w:rPr>
        <w:t xml:space="preserve">via </w:t>
      </w:r>
      <w:r w:rsidRPr="3B58D15D" w:rsidR="53CA121A">
        <w:rPr>
          <w:rFonts w:ascii="Calibri" w:hAnsi="Calibri" w:eastAsia="Calibri" w:cs="Calibri"/>
          <w:b w:val="1"/>
          <w:bCs w:val="1"/>
          <w:noProof w:val="0"/>
          <w:color w:val="auto"/>
          <w:sz w:val="20"/>
          <w:szCs w:val="20"/>
          <w:lang w:val="nl-NL"/>
        </w:rPr>
        <w:t>SEPA-incasso</w:t>
      </w:r>
      <w:r w:rsidRPr="3B58D15D" w:rsidR="53CA121A">
        <w:rPr>
          <w:rFonts w:ascii="Calibri" w:hAnsi="Calibri" w:eastAsia="Calibri" w:cs="Calibri"/>
          <w:noProof w:val="0"/>
          <w:color w:val="auto"/>
          <w:sz w:val="20"/>
          <w:szCs w:val="20"/>
          <w:lang w:val="nl-NL"/>
        </w:rPr>
        <w:t xml:space="preserve"> of </w:t>
      </w:r>
      <w:r w:rsidRPr="3B58D15D" w:rsidR="53CA121A">
        <w:rPr>
          <w:rFonts w:ascii="Calibri" w:hAnsi="Calibri" w:eastAsia="Calibri" w:cs="Calibri"/>
          <w:b w:val="1"/>
          <w:bCs w:val="1"/>
          <w:noProof w:val="0"/>
          <w:color w:val="auto"/>
          <w:sz w:val="20"/>
          <w:szCs w:val="20"/>
          <w:lang w:val="nl-NL"/>
        </w:rPr>
        <w:t>iDEAL</w:t>
      </w:r>
      <w:r w:rsidRPr="3B58D15D" w:rsidR="53CA121A">
        <w:rPr>
          <w:rFonts w:ascii="Calibri" w:hAnsi="Calibri" w:eastAsia="Calibri" w:cs="Calibri"/>
          <w:b w:val="1"/>
          <w:bCs w:val="1"/>
          <w:noProof w:val="0"/>
          <w:color w:val="auto"/>
          <w:sz w:val="20"/>
          <w:szCs w:val="20"/>
          <w:lang w:val="nl-NL"/>
        </w:rPr>
        <w:t>-betaalverzoek</w:t>
      </w:r>
      <w:r w:rsidRPr="3B58D15D" w:rsidR="53CA121A">
        <w:rPr>
          <w:rFonts w:ascii="Calibri" w:hAnsi="Calibri" w:eastAsia="Calibri" w:cs="Calibri"/>
          <w:noProof w:val="0"/>
          <w:color w:val="auto"/>
          <w:sz w:val="20"/>
          <w:szCs w:val="20"/>
          <w:lang w:val="nl-NL"/>
        </w:rPr>
        <w:t>.</w:t>
      </w:r>
      <w:r>
        <w:br/>
      </w:r>
      <w:r w:rsidRPr="3B58D15D" w:rsidR="53CA121A">
        <w:rPr>
          <w:rFonts w:ascii="Calibri" w:hAnsi="Calibri" w:eastAsia="Calibri" w:cs="Calibri"/>
          <w:noProof w:val="0"/>
          <w:color w:val="auto"/>
          <w:sz w:val="20"/>
          <w:szCs w:val="20"/>
          <w:lang w:val="nl-NL"/>
        </w:rPr>
        <w:t>3.3 Bij niet-tijdige betaling behoudt 201FitLab zich het recht voor de dienstverlening op te schorten of te beëindigen.</w:t>
      </w:r>
      <w:r>
        <w:br/>
      </w:r>
      <w:r w:rsidRPr="3B58D15D" w:rsidR="53CA121A">
        <w:rPr>
          <w:rFonts w:ascii="Calibri" w:hAnsi="Calibri" w:eastAsia="Calibri" w:cs="Calibri"/>
          <w:noProof w:val="0"/>
          <w:color w:val="auto"/>
          <w:sz w:val="20"/>
          <w:szCs w:val="20"/>
          <w:lang w:val="nl-NL"/>
        </w:rPr>
        <w:t>3.4 Bij stornering of foutieve betaling mag 201FitLab €7,50 aan administratiekosten in rekening brengen.</w:t>
      </w:r>
      <w:r>
        <w:br/>
      </w:r>
      <w:r w:rsidRPr="3B58D15D" w:rsidR="53CA121A">
        <w:rPr>
          <w:rFonts w:ascii="Calibri" w:hAnsi="Calibri" w:eastAsia="Calibri" w:cs="Calibri"/>
          <w:noProof w:val="0"/>
          <w:color w:val="auto"/>
          <w:sz w:val="20"/>
          <w:szCs w:val="20"/>
          <w:lang w:val="nl-NL"/>
        </w:rPr>
        <w:t>3.5 Bij herhaald storneren (&gt;2 keer) kan 201FitLab eisen dat het volledige resterende bedrag in één keer vooruitbetaald wordt.</w:t>
      </w:r>
      <w:r>
        <w:br/>
      </w:r>
      <w:r w:rsidRPr="3B58D15D" w:rsidR="53CA121A">
        <w:rPr>
          <w:rFonts w:ascii="Calibri" w:hAnsi="Calibri" w:eastAsia="Calibri" w:cs="Calibri"/>
          <w:noProof w:val="0"/>
          <w:color w:val="auto"/>
          <w:sz w:val="20"/>
          <w:szCs w:val="20"/>
          <w:lang w:val="nl-NL"/>
        </w:rPr>
        <w:t>3.6 Niet-gebruik van faciliteiten geeft geen recht op restitutie.</w:t>
      </w:r>
      <w:r>
        <w:br/>
      </w:r>
      <w:r w:rsidRPr="3B58D15D" w:rsidR="53CA121A">
        <w:rPr>
          <w:rFonts w:ascii="Calibri" w:hAnsi="Calibri" w:eastAsia="Calibri" w:cs="Calibri"/>
          <w:noProof w:val="0"/>
          <w:color w:val="auto"/>
          <w:sz w:val="20"/>
          <w:szCs w:val="20"/>
          <w:lang w:val="nl-NL"/>
        </w:rPr>
        <w:t>3.7 Tijdens vakanties en feestdagen loopt de betalingsverplichting door.</w:t>
      </w:r>
    </w:p>
    <w:p xmlns:wp14="http://schemas.microsoft.com/office/word/2010/wordml" w:rsidP="3B58D15D" wp14:paraId="23C2F389" wp14:textId="09FAE600">
      <w:pPr>
        <w:pStyle w:val="Heading3"/>
        <w:spacing w:before="281" w:beforeAutospacing="off" w:after="281" w:afterAutospacing="off"/>
        <w:rPr>
          <w:rFonts w:ascii="Calibri" w:hAnsi="Calibri" w:eastAsia="Calibri" w:cs="Calibri"/>
          <w:b w:val="1"/>
          <w:bCs w:val="1"/>
          <w:noProof w:val="0"/>
          <w:color w:val="auto"/>
          <w:sz w:val="28"/>
          <w:szCs w:val="28"/>
          <w:lang w:val="nl-NL"/>
        </w:rPr>
      </w:pPr>
    </w:p>
    <w:p xmlns:wp14="http://schemas.microsoft.com/office/word/2010/wordml" w:rsidP="3B58D15D" wp14:paraId="596A0E3D" wp14:textId="292CAC5F">
      <w:pPr>
        <w:pStyle w:val="Heading3"/>
        <w:spacing w:before="281" w:beforeAutospacing="off" w:after="281" w:afterAutospacing="off"/>
        <w:rPr>
          <w:rFonts w:ascii="Calibri" w:hAnsi="Calibri" w:eastAsia="Calibri" w:cs="Calibri"/>
          <w:b w:val="1"/>
          <w:bCs w:val="1"/>
          <w:noProof w:val="0"/>
          <w:color w:val="auto"/>
          <w:sz w:val="28"/>
          <w:szCs w:val="28"/>
          <w:lang w:val="nl-NL"/>
        </w:rPr>
      </w:pPr>
    </w:p>
    <w:p xmlns:wp14="http://schemas.microsoft.com/office/word/2010/wordml" w:rsidP="1A47CD94" wp14:paraId="640B8362" wp14:textId="05B08B38">
      <w:pPr>
        <w:pStyle w:val="Heading3"/>
        <w:spacing w:before="281" w:beforeAutospacing="off" w:after="281" w:afterAutospacing="off"/>
        <w:rPr>
          <w:rFonts w:ascii="Calibri" w:hAnsi="Calibri" w:eastAsia="Calibri" w:cs="Calibri"/>
          <w:b w:val="1"/>
          <w:bCs w:val="1"/>
          <w:noProof w:val="0"/>
          <w:color w:val="auto"/>
          <w:sz w:val="28"/>
          <w:szCs w:val="28"/>
          <w:lang w:val="nl-NL"/>
        </w:rPr>
      </w:pPr>
      <w:r w:rsidRPr="3B58D15D" w:rsidR="53CA121A">
        <w:rPr>
          <w:rFonts w:ascii="Calibri" w:hAnsi="Calibri" w:eastAsia="Calibri" w:cs="Calibri"/>
          <w:b w:val="1"/>
          <w:bCs w:val="1"/>
          <w:noProof w:val="0"/>
          <w:color w:val="auto"/>
          <w:sz w:val="28"/>
          <w:szCs w:val="28"/>
          <w:lang w:val="nl-NL"/>
        </w:rPr>
        <w:t>Artikel 4. Annulering en wijziging van afspraken</w:t>
      </w:r>
    </w:p>
    <w:p xmlns:wp14="http://schemas.microsoft.com/office/word/2010/wordml" w:rsidP="3B58D15D" wp14:paraId="7FEE7BC2" wp14:textId="388D3B40">
      <w:pPr>
        <w:spacing w:before="240" w:beforeAutospacing="off" w:after="240" w:afterAutospacing="off"/>
        <w:rPr>
          <w:rFonts w:ascii="Calibri" w:hAnsi="Calibri" w:eastAsia="Calibri" w:cs="Calibri"/>
          <w:noProof w:val="0"/>
          <w:color w:val="auto"/>
          <w:sz w:val="20"/>
          <w:szCs w:val="20"/>
          <w:lang w:val="nl-NL"/>
        </w:rPr>
      </w:pPr>
      <w:r w:rsidRPr="3B58D15D" w:rsidR="53CA121A">
        <w:rPr>
          <w:rFonts w:ascii="Calibri" w:hAnsi="Calibri" w:eastAsia="Calibri" w:cs="Calibri"/>
          <w:noProof w:val="0"/>
          <w:color w:val="auto"/>
          <w:sz w:val="20"/>
          <w:szCs w:val="20"/>
          <w:lang w:val="nl-NL"/>
        </w:rPr>
        <w:t xml:space="preserve">4.1 Annulering van afspraken </w:t>
      </w:r>
      <w:r w:rsidRPr="3B58D15D" w:rsidR="53CA121A">
        <w:rPr>
          <w:rFonts w:ascii="Calibri" w:hAnsi="Calibri" w:eastAsia="Calibri" w:cs="Calibri"/>
          <w:noProof w:val="0"/>
          <w:color w:val="auto"/>
          <w:sz w:val="20"/>
          <w:szCs w:val="20"/>
          <w:lang w:val="nl-NL"/>
        </w:rPr>
        <w:t>dient minimaal 24 uur van tevoren te geschieden.</w:t>
      </w:r>
      <w:r>
        <w:br/>
      </w:r>
      <w:r w:rsidRPr="3B58D15D" w:rsidR="53CA121A">
        <w:rPr>
          <w:rFonts w:ascii="Calibri" w:hAnsi="Calibri" w:eastAsia="Calibri" w:cs="Calibri"/>
          <w:noProof w:val="0"/>
          <w:color w:val="auto"/>
          <w:sz w:val="20"/>
          <w:szCs w:val="20"/>
          <w:lang w:val="nl-NL"/>
        </w:rPr>
        <w:t xml:space="preserve"> 4.2 Bij te late annulering behoudt 201FitLab zich het recht voor het volledige tarief in rekening te brengen.</w:t>
      </w:r>
      <w:r>
        <w:br/>
      </w:r>
      <w:r w:rsidRPr="3B58D15D" w:rsidR="53CA121A">
        <w:rPr>
          <w:rFonts w:ascii="Calibri" w:hAnsi="Calibri" w:eastAsia="Calibri" w:cs="Calibri"/>
          <w:noProof w:val="0"/>
          <w:color w:val="auto"/>
          <w:sz w:val="20"/>
          <w:szCs w:val="20"/>
          <w:lang w:val="nl-NL"/>
        </w:rPr>
        <w:t xml:space="preserve"> 4.3 Wijzigingen van geplande afspraken kunnen enkel in overleg en op basis van beschikbaarheid worden do</w:t>
      </w:r>
      <w:r w:rsidRPr="3B58D15D" w:rsidR="53CA121A">
        <w:rPr>
          <w:rFonts w:ascii="Calibri" w:hAnsi="Calibri" w:eastAsia="Calibri" w:cs="Calibri"/>
          <w:noProof w:val="0"/>
          <w:color w:val="auto"/>
          <w:sz w:val="20"/>
          <w:szCs w:val="20"/>
          <w:lang w:val="nl-NL"/>
        </w:rPr>
        <w:t>orgevoerd.</w:t>
      </w:r>
    </w:p>
    <w:p xmlns:wp14="http://schemas.microsoft.com/office/word/2010/wordml" w:rsidP="1A47CD94" wp14:paraId="2BA8C525" wp14:textId="6137040F">
      <w:pPr>
        <w:pStyle w:val="Heading3"/>
        <w:spacing w:before="281" w:beforeAutospacing="off" w:after="281" w:afterAutospacing="off"/>
        <w:rPr>
          <w:rFonts w:ascii="Calibri" w:hAnsi="Calibri" w:eastAsia="Calibri" w:cs="Calibri"/>
          <w:b w:val="1"/>
          <w:bCs w:val="1"/>
          <w:noProof w:val="0"/>
          <w:color w:val="auto"/>
          <w:sz w:val="28"/>
          <w:szCs w:val="28"/>
          <w:lang w:val="nl-NL"/>
        </w:rPr>
      </w:pPr>
      <w:r w:rsidRPr="1A47CD94" w:rsidR="53CA121A">
        <w:rPr>
          <w:rFonts w:ascii="Calibri" w:hAnsi="Calibri" w:eastAsia="Calibri" w:cs="Calibri"/>
          <w:b w:val="1"/>
          <w:bCs w:val="1"/>
          <w:noProof w:val="0"/>
          <w:color w:val="auto"/>
          <w:sz w:val="28"/>
          <w:szCs w:val="28"/>
          <w:lang w:val="nl-NL"/>
        </w:rPr>
        <w:t>Artikel 5. Gedrag, veiligheid en aansprakelijkheid</w:t>
      </w:r>
    </w:p>
    <w:p xmlns:wp14="http://schemas.microsoft.com/office/word/2010/wordml" w:rsidP="1A47CD94" wp14:paraId="77513B52" wp14:textId="246D7E1B">
      <w:pPr>
        <w:spacing w:before="240" w:beforeAutospacing="off" w:after="240" w:afterAutospacing="off"/>
        <w:rPr>
          <w:rFonts w:ascii="Calibri" w:hAnsi="Calibri" w:eastAsia="Calibri" w:cs="Calibri"/>
          <w:noProof w:val="0"/>
          <w:color w:val="auto"/>
          <w:sz w:val="20"/>
          <w:szCs w:val="20"/>
          <w:lang w:val="nl-NL"/>
        </w:rPr>
      </w:pPr>
      <w:r w:rsidRPr="1A47CD94" w:rsidR="53CA121A">
        <w:rPr>
          <w:rFonts w:ascii="Calibri" w:hAnsi="Calibri" w:eastAsia="Calibri" w:cs="Calibri"/>
          <w:noProof w:val="0"/>
          <w:color w:val="auto"/>
          <w:sz w:val="20"/>
          <w:szCs w:val="20"/>
          <w:lang w:val="nl-NL"/>
        </w:rPr>
        <w:t>5.1 Klanten zijn verplicht verantwoord om te gaan met apparatuur en faciliteiten. Onjuist of roekeloos gebruik kan leiden tot uitsluiting.</w:t>
      </w:r>
      <w:r>
        <w:br/>
      </w:r>
      <w:r w:rsidRPr="1A47CD94" w:rsidR="53CA121A">
        <w:rPr>
          <w:rFonts w:ascii="Calibri" w:hAnsi="Calibri" w:eastAsia="Calibri" w:cs="Calibri"/>
          <w:noProof w:val="0"/>
          <w:color w:val="auto"/>
          <w:sz w:val="20"/>
          <w:szCs w:val="20"/>
          <w:lang w:val="nl-NL"/>
        </w:rPr>
        <w:t>5.2 Deelname aan activiteiten is volledig op eigen risico.</w:t>
      </w:r>
      <w:r>
        <w:br/>
      </w:r>
      <w:r w:rsidRPr="1A47CD94" w:rsidR="53CA121A">
        <w:rPr>
          <w:rFonts w:ascii="Calibri" w:hAnsi="Calibri" w:eastAsia="Calibri" w:cs="Calibri"/>
          <w:noProof w:val="0"/>
          <w:color w:val="auto"/>
          <w:sz w:val="20"/>
          <w:szCs w:val="20"/>
          <w:lang w:val="nl-NL"/>
        </w:rPr>
        <w:t>5.3 Klanten zijn zelf verantwoordelijk voor het melden van medische aandoeningen, blessures of andere fysieke beperkingen voorafgaand aan deelname.</w:t>
      </w:r>
      <w:r>
        <w:br/>
      </w:r>
      <w:r w:rsidRPr="1A47CD94" w:rsidR="53CA121A">
        <w:rPr>
          <w:rFonts w:ascii="Calibri" w:hAnsi="Calibri" w:eastAsia="Calibri" w:cs="Calibri"/>
          <w:noProof w:val="0"/>
          <w:color w:val="auto"/>
          <w:sz w:val="20"/>
          <w:szCs w:val="20"/>
          <w:lang w:val="nl-NL"/>
        </w:rPr>
        <w:t>5.4 201FitLab is niet aansprakelijk voor schade, verlies of diefstal van persoonlijke eigendommen.</w:t>
      </w:r>
      <w:r>
        <w:br/>
      </w:r>
      <w:r w:rsidRPr="1A47CD94" w:rsidR="53CA121A">
        <w:rPr>
          <w:rFonts w:ascii="Calibri" w:hAnsi="Calibri" w:eastAsia="Calibri" w:cs="Calibri"/>
          <w:noProof w:val="0"/>
          <w:color w:val="auto"/>
          <w:sz w:val="20"/>
          <w:szCs w:val="20"/>
          <w:lang w:val="nl-NL"/>
        </w:rPr>
        <w:t>5.5 201FitLab is slechts aansprakelijk voor directe schade als gevolg van opzet of grove nalatigheid.</w:t>
      </w:r>
    </w:p>
    <w:p xmlns:wp14="http://schemas.microsoft.com/office/word/2010/wordml" w:rsidP="1A47CD94" wp14:paraId="00A9D959" wp14:textId="0D2B0571">
      <w:pPr>
        <w:pStyle w:val="Heading3"/>
        <w:spacing w:before="281" w:beforeAutospacing="off" w:after="281" w:afterAutospacing="off"/>
        <w:rPr>
          <w:rFonts w:ascii="Calibri" w:hAnsi="Calibri" w:eastAsia="Calibri" w:cs="Calibri"/>
          <w:b w:val="1"/>
          <w:bCs w:val="1"/>
          <w:noProof w:val="0"/>
          <w:color w:val="auto"/>
          <w:sz w:val="28"/>
          <w:szCs w:val="28"/>
          <w:lang w:val="nl-NL"/>
        </w:rPr>
      </w:pPr>
      <w:r w:rsidRPr="1A47CD94" w:rsidR="53CA121A">
        <w:rPr>
          <w:rFonts w:ascii="Calibri" w:hAnsi="Calibri" w:eastAsia="Calibri" w:cs="Calibri"/>
          <w:b w:val="1"/>
          <w:bCs w:val="1"/>
          <w:noProof w:val="0"/>
          <w:color w:val="auto"/>
          <w:sz w:val="28"/>
          <w:szCs w:val="28"/>
          <w:lang w:val="nl-NL"/>
        </w:rPr>
        <w:t>Artikel 6. Privacy en communicatie</w:t>
      </w:r>
    </w:p>
    <w:p xmlns:wp14="http://schemas.microsoft.com/office/word/2010/wordml" w:rsidP="1A47CD94" wp14:paraId="0A40D249" wp14:textId="699DA0B2">
      <w:pPr>
        <w:spacing w:before="240" w:beforeAutospacing="off" w:after="240" w:afterAutospacing="off"/>
        <w:rPr>
          <w:rFonts w:ascii="Calibri" w:hAnsi="Calibri" w:eastAsia="Calibri" w:cs="Calibri"/>
          <w:noProof w:val="0"/>
          <w:color w:val="auto"/>
          <w:sz w:val="20"/>
          <w:szCs w:val="20"/>
          <w:lang w:val="nl-NL"/>
        </w:rPr>
      </w:pPr>
      <w:r w:rsidRPr="1A47CD94" w:rsidR="53CA121A">
        <w:rPr>
          <w:rFonts w:ascii="Calibri" w:hAnsi="Calibri" w:eastAsia="Calibri" w:cs="Calibri"/>
          <w:noProof w:val="0"/>
          <w:color w:val="auto"/>
          <w:sz w:val="20"/>
          <w:szCs w:val="20"/>
          <w:lang w:val="nl-NL"/>
        </w:rPr>
        <w:t xml:space="preserve">6.1 201FitLab verwerkt persoonsgegevens </w:t>
      </w:r>
      <w:r w:rsidRPr="1A47CD94" w:rsidR="53CA121A">
        <w:rPr>
          <w:rFonts w:ascii="Calibri" w:hAnsi="Calibri" w:eastAsia="Calibri" w:cs="Calibri"/>
          <w:noProof w:val="0"/>
          <w:color w:val="auto"/>
          <w:sz w:val="20"/>
          <w:szCs w:val="20"/>
          <w:lang w:val="nl-NL"/>
        </w:rPr>
        <w:t>conform</w:t>
      </w:r>
      <w:r w:rsidRPr="1A47CD94" w:rsidR="53CA121A">
        <w:rPr>
          <w:rFonts w:ascii="Calibri" w:hAnsi="Calibri" w:eastAsia="Calibri" w:cs="Calibri"/>
          <w:noProof w:val="0"/>
          <w:color w:val="auto"/>
          <w:sz w:val="20"/>
          <w:szCs w:val="20"/>
          <w:lang w:val="nl-NL"/>
        </w:rPr>
        <w:t xml:space="preserve"> de Algemene Verordening Gegevensbescherming (AVG).</w:t>
      </w:r>
      <w:r>
        <w:br/>
      </w:r>
      <w:r w:rsidRPr="1A47CD94" w:rsidR="53CA121A">
        <w:rPr>
          <w:rFonts w:ascii="Calibri" w:hAnsi="Calibri" w:eastAsia="Calibri" w:cs="Calibri"/>
          <w:noProof w:val="0"/>
          <w:color w:val="auto"/>
          <w:sz w:val="20"/>
          <w:szCs w:val="20"/>
          <w:lang w:val="nl-NL"/>
        </w:rPr>
        <w:t>6.2 Persoonsgegevens worden uitsluitend gebruikt voor administratieve doeleinden en het verlenen van diensten.</w:t>
      </w:r>
      <w:r>
        <w:br/>
      </w:r>
      <w:r w:rsidRPr="1A47CD94" w:rsidR="53CA121A">
        <w:rPr>
          <w:rFonts w:ascii="Calibri" w:hAnsi="Calibri" w:eastAsia="Calibri" w:cs="Calibri"/>
          <w:noProof w:val="0"/>
          <w:color w:val="auto"/>
          <w:sz w:val="20"/>
          <w:szCs w:val="20"/>
          <w:lang w:val="nl-NL"/>
        </w:rPr>
        <w:t xml:space="preserve">6.3 Alle communicatie over boekingen, wijzigingen en betalingen verloopt via de </w:t>
      </w:r>
      <w:r w:rsidRPr="1A47CD94" w:rsidR="53CA121A">
        <w:rPr>
          <w:rFonts w:ascii="Calibri" w:hAnsi="Calibri" w:eastAsia="Calibri" w:cs="Calibri"/>
          <w:noProof w:val="0"/>
          <w:color w:val="auto"/>
          <w:sz w:val="20"/>
          <w:szCs w:val="20"/>
          <w:lang w:val="nl-NL"/>
        </w:rPr>
        <w:t>Trainin</w:t>
      </w:r>
      <w:r w:rsidRPr="1A47CD94" w:rsidR="53CA121A">
        <w:rPr>
          <w:rFonts w:ascii="Calibri" w:hAnsi="Calibri" w:eastAsia="Calibri" w:cs="Calibri"/>
          <w:noProof w:val="0"/>
          <w:color w:val="auto"/>
          <w:sz w:val="20"/>
          <w:szCs w:val="20"/>
          <w:lang w:val="nl-NL"/>
        </w:rPr>
        <w:t xml:space="preserve"> app of e-mail. De klant is verantwoordelijk voor het actief controleren van deze berichten.</w:t>
      </w:r>
    </w:p>
    <w:p xmlns:wp14="http://schemas.microsoft.com/office/word/2010/wordml" w:rsidP="1A47CD94" wp14:paraId="0BBD4D1A" wp14:textId="7225CA3B">
      <w:pPr>
        <w:pStyle w:val="Heading3"/>
        <w:spacing w:before="281" w:beforeAutospacing="off" w:after="281" w:afterAutospacing="off"/>
        <w:rPr>
          <w:rFonts w:ascii="Calibri" w:hAnsi="Calibri" w:eastAsia="Calibri" w:cs="Calibri"/>
          <w:b w:val="1"/>
          <w:bCs w:val="1"/>
          <w:noProof w:val="0"/>
          <w:color w:val="auto"/>
          <w:sz w:val="28"/>
          <w:szCs w:val="28"/>
          <w:lang w:val="nl-NL"/>
        </w:rPr>
      </w:pPr>
      <w:r w:rsidRPr="1A47CD94" w:rsidR="53CA121A">
        <w:rPr>
          <w:rFonts w:ascii="Calibri" w:hAnsi="Calibri" w:eastAsia="Calibri" w:cs="Calibri"/>
          <w:b w:val="1"/>
          <w:bCs w:val="1"/>
          <w:noProof w:val="0"/>
          <w:color w:val="auto"/>
          <w:sz w:val="28"/>
          <w:szCs w:val="28"/>
          <w:lang w:val="nl-NL"/>
        </w:rPr>
        <w:t>Artikel 7. Overmacht</w:t>
      </w:r>
    </w:p>
    <w:p xmlns:wp14="http://schemas.microsoft.com/office/word/2010/wordml" w:rsidP="1A47CD94" wp14:paraId="2AEA2642" wp14:textId="299EC0D2">
      <w:pPr>
        <w:spacing w:before="240" w:beforeAutospacing="off" w:after="240" w:afterAutospacing="off"/>
        <w:rPr>
          <w:rFonts w:ascii="Calibri" w:hAnsi="Calibri" w:eastAsia="Calibri" w:cs="Calibri"/>
          <w:noProof w:val="0"/>
          <w:color w:val="auto"/>
          <w:sz w:val="20"/>
          <w:szCs w:val="20"/>
          <w:lang w:val="nl-NL"/>
        </w:rPr>
      </w:pPr>
      <w:r w:rsidRPr="1A47CD94" w:rsidR="53CA121A">
        <w:rPr>
          <w:rFonts w:ascii="Calibri" w:hAnsi="Calibri" w:eastAsia="Calibri" w:cs="Calibri"/>
          <w:noProof w:val="0"/>
          <w:color w:val="auto"/>
          <w:sz w:val="20"/>
          <w:szCs w:val="20"/>
          <w:lang w:val="nl-NL"/>
        </w:rPr>
        <w:t xml:space="preserve">7.1 201FitLab is niet gehouden aan verplichtingen </w:t>
      </w:r>
      <w:r w:rsidRPr="1A47CD94" w:rsidR="53CA121A">
        <w:rPr>
          <w:rFonts w:ascii="Calibri" w:hAnsi="Calibri" w:eastAsia="Calibri" w:cs="Calibri"/>
          <w:noProof w:val="0"/>
          <w:color w:val="auto"/>
          <w:sz w:val="20"/>
          <w:szCs w:val="20"/>
          <w:lang w:val="nl-NL"/>
        </w:rPr>
        <w:t>indien</w:t>
      </w:r>
      <w:r w:rsidRPr="1A47CD94" w:rsidR="53CA121A">
        <w:rPr>
          <w:rFonts w:ascii="Calibri" w:hAnsi="Calibri" w:eastAsia="Calibri" w:cs="Calibri"/>
          <w:noProof w:val="0"/>
          <w:color w:val="auto"/>
          <w:sz w:val="20"/>
          <w:szCs w:val="20"/>
          <w:lang w:val="nl-NL"/>
        </w:rPr>
        <w:t xml:space="preserve"> deze worden verhinderd door overmacht, zoals natuurrampen, pandemieën, storingen of andere buiten de macht liggende omstandigheden.</w:t>
      </w:r>
    </w:p>
    <w:p xmlns:wp14="http://schemas.microsoft.com/office/word/2010/wordml" w:rsidP="1A47CD94" wp14:paraId="0A49B6DC" wp14:textId="44159830">
      <w:pPr>
        <w:pStyle w:val="Heading3"/>
        <w:spacing w:before="281" w:beforeAutospacing="off" w:after="281" w:afterAutospacing="off"/>
        <w:rPr>
          <w:rFonts w:ascii="Calibri" w:hAnsi="Calibri" w:eastAsia="Calibri" w:cs="Calibri"/>
          <w:b w:val="1"/>
          <w:bCs w:val="1"/>
          <w:noProof w:val="0"/>
          <w:color w:val="auto"/>
          <w:sz w:val="28"/>
          <w:szCs w:val="28"/>
          <w:lang w:val="nl-NL"/>
        </w:rPr>
      </w:pPr>
      <w:r w:rsidRPr="1A47CD94" w:rsidR="53CA121A">
        <w:rPr>
          <w:rFonts w:ascii="Calibri" w:hAnsi="Calibri" w:eastAsia="Calibri" w:cs="Calibri"/>
          <w:b w:val="1"/>
          <w:bCs w:val="1"/>
          <w:noProof w:val="0"/>
          <w:color w:val="auto"/>
          <w:sz w:val="28"/>
          <w:szCs w:val="28"/>
          <w:lang w:val="nl-NL"/>
        </w:rPr>
        <w:t>A</w:t>
      </w:r>
      <w:r w:rsidRPr="1A47CD94" w:rsidR="53CA121A">
        <w:rPr>
          <w:rFonts w:ascii="Calibri" w:hAnsi="Calibri" w:eastAsia="Calibri" w:cs="Calibri"/>
          <w:b w:val="1"/>
          <w:bCs w:val="1"/>
          <w:noProof w:val="0"/>
          <w:color w:val="auto"/>
          <w:sz w:val="28"/>
          <w:szCs w:val="28"/>
          <w:lang w:val="nl-NL"/>
        </w:rPr>
        <w:t>r</w:t>
      </w:r>
      <w:r w:rsidRPr="1A47CD94" w:rsidR="53CA121A">
        <w:rPr>
          <w:rFonts w:ascii="Calibri" w:hAnsi="Calibri" w:eastAsia="Calibri" w:cs="Calibri"/>
          <w:b w:val="1"/>
          <w:bCs w:val="1"/>
          <w:noProof w:val="0"/>
          <w:color w:val="auto"/>
          <w:sz w:val="28"/>
          <w:szCs w:val="28"/>
          <w:lang w:val="nl-NL"/>
        </w:rPr>
        <w:t>tikel 8. Beeldmateriaal</w:t>
      </w:r>
    </w:p>
    <w:p xmlns:wp14="http://schemas.microsoft.com/office/word/2010/wordml" w:rsidP="1A47CD94" wp14:paraId="6348DB00" wp14:textId="15A6C497">
      <w:pPr>
        <w:spacing w:before="240" w:beforeAutospacing="off" w:after="240" w:afterAutospacing="off"/>
        <w:rPr>
          <w:rFonts w:ascii="Calibri" w:hAnsi="Calibri" w:eastAsia="Calibri" w:cs="Calibri"/>
          <w:noProof w:val="0"/>
          <w:color w:val="auto"/>
          <w:sz w:val="20"/>
          <w:szCs w:val="20"/>
          <w:u w:val="single"/>
          <w:lang w:val="nl-NL"/>
        </w:rPr>
      </w:pPr>
      <w:r w:rsidRPr="3B58D15D" w:rsidR="53CA121A">
        <w:rPr>
          <w:rFonts w:ascii="Calibri" w:hAnsi="Calibri" w:eastAsia="Calibri" w:cs="Calibri"/>
          <w:noProof w:val="0"/>
          <w:color w:val="auto"/>
          <w:sz w:val="20"/>
          <w:szCs w:val="20"/>
          <w:lang w:val="nl-NL"/>
        </w:rPr>
        <w:t xml:space="preserve">8.1 Tijdens trainingen of evenementen kan beeldmateriaal worden gemaakt voor promotionele doeleinden (bijv. op </w:t>
      </w:r>
      <w:r w:rsidRPr="3B58D15D" w:rsidR="53CA121A">
        <w:rPr>
          <w:rFonts w:ascii="Calibri" w:hAnsi="Calibri" w:eastAsia="Calibri" w:cs="Calibri"/>
          <w:noProof w:val="0"/>
          <w:color w:val="auto"/>
          <w:sz w:val="20"/>
          <w:szCs w:val="20"/>
          <w:lang w:val="nl-NL"/>
        </w:rPr>
        <w:t>social</w:t>
      </w:r>
      <w:r w:rsidRPr="3B58D15D" w:rsidR="53CA121A">
        <w:rPr>
          <w:rFonts w:ascii="Calibri" w:hAnsi="Calibri" w:eastAsia="Calibri" w:cs="Calibri"/>
          <w:noProof w:val="0"/>
          <w:color w:val="auto"/>
          <w:sz w:val="20"/>
          <w:szCs w:val="20"/>
          <w:lang w:val="nl-NL"/>
        </w:rPr>
        <w:t xml:space="preserve"> media of website).</w:t>
      </w:r>
      <w:r>
        <w:br/>
      </w:r>
      <w:r w:rsidRPr="3B58D15D" w:rsidR="53CA121A">
        <w:rPr>
          <w:rFonts w:ascii="Calibri" w:hAnsi="Calibri" w:eastAsia="Calibri" w:cs="Calibri"/>
          <w:noProof w:val="0"/>
          <w:color w:val="auto"/>
          <w:sz w:val="20"/>
          <w:szCs w:val="20"/>
          <w:lang w:val="nl-NL"/>
        </w:rPr>
        <w:t xml:space="preserve"> 8.2 </w:t>
      </w:r>
      <w:r w:rsidRPr="3B58D15D" w:rsidR="53CA121A">
        <w:rPr>
          <w:rFonts w:ascii="Calibri" w:hAnsi="Calibri" w:eastAsia="Calibri" w:cs="Calibri"/>
          <w:noProof w:val="0"/>
          <w:color w:val="auto"/>
          <w:sz w:val="20"/>
          <w:szCs w:val="20"/>
          <w:lang w:val="nl-NL"/>
        </w:rPr>
        <w:t>Indien</w:t>
      </w:r>
      <w:r w:rsidRPr="3B58D15D" w:rsidR="53CA121A">
        <w:rPr>
          <w:rFonts w:ascii="Calibri" w:hAnsi="Calibri" w:eastAsia="Calibri" w:cs="Calibri"/>
          <w:noProof w:val="0"/>
          <w:color w:val="auto"/>
          <w:sz w:val="20"/>
          <w:szCs w:val="20"/>
          <w:lang w:val="nl-NL"/>
        </w:rPr>
        <w:t xml:space="preserve"> een klant hier bezwaar tegen heeft, dient dit </w:t>
      </w:r>
      <w:r w:rsidRPr="3B58D15D" w:rsidR="53CA121A">
        <w:rPr>
          <w:rFonts w:ascii="Calibri" w:hAnsi="Calibri" w:eastAsia="Calibri" w:cs="Calibri"/>
          <w:b w:val="1"/>
          <w:bCs w:val="1"/>
          <w:noProof w:val="0"/>
          <w:color w:val="auto"/>
          <w:sz w:val="20"/>
          <w:szCs w:val="20"/>
          <w:lang w:val="nl-NL"/>
        </w:rPr>
        <w:t>voorafgaand aan deelname</w:t>
      </w:r>
      <w:r w:rsidRPr="3B58D15D" w:rsidR="53CA121A">
        <w:rPr>
          <w:rFonts w:ascii="Calibri" w:hAnsi="Calibri" w:eastAsia="Calibri" w:cs="Calibri"/>
          <w:noProof w:val="0"/>
          <w:color w:val="auto"/>
          <w:sz w:val="20"/>
          <w:szCs w:val="20"/>
          <w:lang w:val="nl-NL"/>
        </w:rPr>
        <w:t xml:space="preserve"> kenbaar te worden gemaakt via</w:t>
      </w:r>
      <w:r w:rsidRPr="3B58D15D" w:rsidR="240E19C1">
        <w:rPr>
          <w:rFonts w:ascii="Calibri" w:hAnsi="Calibri" w:eastAsia="Calibri" w:cs="Calibri"/>
          <w:noProof w:val="0"/>
          <w:color w:val="auto"/>
          <w:sz w:val="20"/>
          <w:szCs w:val="20"/>
          <w:lang w:val="nl-NL"/>
        </w:rPr>
        <w:t xml:space="preserve"> </w:t>
      </w:r>
      <w:r w:rsidRPr="3B58D15D" w:rsidR="240E19C1">
        <w:rPr>
          <w:rFonts w:ascii="Calibri" w:hAnsi="Calibri" w:eastAsia="Calibri" w:cs="Calibri"/>
          <w:noProof w:val="0"/>
          <w:color w:val="auto"/>
          <w:sz w:val="20"/>
          <w:szCs w:val="20"/>
          <w:u w:val="single"/>
          <w:lang w:val="nl-NL"/>
        </w:rPr>
        <w:t>201fitlab</w:t>
      </w:r>
      <w:hyperlink r:id="Rbcf95a04effa4553">
        <w:r w:rsidRPr="3B58D15D" w:rsidR="53CA121A">
          <w:rPr>
            <w:rStyle w:val="Hyperlink"/>
            <w:rFonts w:ascii="Calibri" w:hAnsi="Calibri" w:eastAsia="Calibri" w:cs="Calibri"/>
            <w:noProof w:val="0"/>
            <w:color w:val="auto"/>
            <w:sz w:val="20"/>
            <w:szCs w:val="20"/>
            <w:u w:val="single"/>
            <w:lang w:val="nl-NL"/>
          </w:rPr>
          <w:t>@201fysiosport.nl</w:t>
        </w:r>
      </w:hyperlink>
      <w:r w:rsidRPr="3B58D15D" w:rsidR="53CA121A">
        <w:rPr>
          <w:rFonts w:ascii="Calibri" w:hAnsi="Calibri" w:eastAsia="Calibri" w:cs="Calibri"/>
          <w:noProof w:val="0"/>
          <w:color w:val="auto"/>
          <w:sz w:val="20"/>
          <w:szCs w:val="20"/>
          <w:u w:val="single"/>
          <w:lang w:val="nl-NL"/>
        </w:rPr>
        <w:t>.</w:t>
      </w:r>
    </w:p>
    <w:p w:rsidR="3B58D15D" w:rsidP="3B58D15D" w:rsidRDefault="3B58D15D" w14:paraId="149DD304" w14:textId="27BCE421">
      <w:pPr>
        <w:pStyle w:val="Heading3"/>
        <w:spacing w:before="281" w:beforeAutospacing="off" w:after="281" w:afterAutospacing="off"/>
        <w:rPr>
          <w:rFonts w:ascii="Calibri" w:hAnsi="Calibri" w:eastAsia="Calibri" w:cs="Calibri"/>
          <w:b w:val="1"/>
          <w:bCs w:val="1"/>
          <w:noProof w:val="0"/>
          <w:color w:val="auto"/>
          <w:sz w:val="28"/>
          <w:szCs w:val="28"/>
          <w:lang w:val="nl-NL"/>
        </w:rPr>
      </w:pPr>
    </w:p>
    <w:p w:rsidR="3B58D15D" w:rsidP="3B58D15D" w:rsidRDefault="3B58D15D" w14:paraId="509FA567" w14:textId="73151864">
      <w:pPr>
        <w:pStyle w:val="Heading3"/>
        <w:spacing w:before="281" w:beforeAutospacing="off" w:after="281" w:afterAutospacing="off"/>
        <w:rPr>
          <w:rFonts w:ascii="Calibri" w:hAnsi="Calibri" w:eastAsia="Calibri" w:cs="Calibri"/>
          <w:b w:val="1"/>
          <w:bCs w:val="1"/>
          <w:noProof w:val="0"/>
          <w:color w:val="auto"/>
          <w:sz w:val="28"/>
          <w:szCs w:val="28"/>
          <w:lang w:val="nl-NL"/>
        </w:rPr>
      </w:pPr>
    </w:p>
    <w:p xmlns:wp14="http://schemas.microsoft.com/office/word/2010/wordml" w:rsidP="1A47CD94" wp14:paraId="6CC1CBA1" wp14:textId="31C44E7C">
      <w:pPr>
        <w:pStyle w:val="Heading3"/>
        <w:spacing w:before="281" w:beforeAutospacing="off" w:after="281" w:afterAutospacing="off"/>
        <w:rPr>
          <w:rFonts w:ascii="Calibri" w:hAnsi="Calibri" w:eastAsia="Calibri" w:cs="Calibri"/>
          <w:b w:val="1"/>
          <w:bCs w:val="1"/>
          <w:noProof w:val="0"/>
          <w:color w:val="auto"/>
          <w:sz w:val="28"/>
          <w:szCs w:val="28"/>
          <w:lang w:val="nl-NL"/>
        </w:rPr>
      </w:pPr>
      <w:r w:rsidRPr="1A47CD94" w:rsidR="53CA121A">
        <w:rPr>
          <w:rFonts w:ascii="Calibri" w:hAnsi="Calibri" w:eastAsia="Calibri" w:cs="Calibri"/>
          <w:b w:val="1"/>
          <w:bCs w:val="1"/>
          <w:noProof w:val="0"/>
          <w:color w:val="auto"/>
          <w:sz w:val="28"/>
          <w:szCs w:val="28"/>
          <w:lang w:val="nl-NL"/>
        </w:rPr>
        <w:t>Artikel 9. Geschillen</w:t>
      </w:r>
    </w:p>
    <w:p xmlns:wp14="http://schemas.microsoft.com/office/word/2010/wordml" w:rsidP="3B58D15D" wp14:paraId="12A1AC8F" wp14:textId="08880233">
      <w:pPr>
        <w:spacing w:before="240" w:beforeAutospacing="off" w:after="240" w:afterAutospacing="off"/>
        <w:rPr>
          <w:rFonts w:ascii="Calibri" w:hAnsi="Calibri" w:eastAsia="Calibri" w:cs="Calibri"/>
          <w:b w:val="1"/>
          <w:bCs w:val="1"/>
          <w:noProof w:val="0"/>
          <w:color w:val="auto"/>
          <w:sz w:val="28"/>
          <w:szCs w:val="28"/>
          <w:lang w:val="nl-NL"/>
        </w:rPr>
      </w:pPr>
      <w:r w:rsidRPr="3B58D15D" w:rsidR="53CA121A">
        <w:rPr>
          <w:rFonts w:ascii="Calibri" w:hAnsi="Calibri" w:eastAsia="Calibri" w:cs="Calibri"/>
          <w:noProof w:val="0"/>
          <w:color w:val="auto"/>
          <w:sz w:val="20"/>
          <w:szCs w:val="20"/>
          <w:lang w:val="nl-NL"/>
        </w:rPr>
        <w:t>9.1 Op alle overeenkomsten is Nederlands recht van toepassing.</w:t>
      </w:r>
      <w:r>
        <w:br/>
      </w:r>
      <w:r w:rsidRPr="3B58D15D" w:rsidR="15472368">
        <w:rPr>
          <w:rFonts w:ascii="Calibri" w:hAnsi="Calibri" w:eastAsia="Calibri" w:cs="Calibri"/>
          <w:noProof w:val="0"/>
          <w:color w:val="auto"/>
          <w:sz w:val="20"/>
          <w:szCs w:val="20"/>
          <w:lang w:val="nl-NL"/>
        </w:rPr>
        <w:t>9</w:t>
      </w:r>
      <w:r w:rsidRPr="3B58D15D" w:rsidR="53CA121A">
        <w:rPr>
          <w:rFonts w:ascii="Calibri" w:hAnsi="Calibri" w:eastAsia="Calibri" w:cs="Calibri"/>
          <w:noProof w:val="0"/>
          <w:color w:val="auto"/>
          <w:sz w:val="20"/>
          <w:szCs w:val="20"/>
          <w:lang w:val="nl-NL"/>
        </w:rPr>
        <w:t xml:space="preserve">.2 Geschillen worden bij voorkeur in onderling overleg opgelost. </w:t>
      </w:r>
      <w:r w:rsidRPr="3B58D15D" w:rsidR="53CA121A">
        <w:rPr>
          <w:rFonts w:ascii="Calibri" w:hAnsi="Calibri" w:eastAsia="Calibri" w:cs="Calibri"/>
          <w:noProof w:val="0"/>
          <w:color w:val="auto"/>
          <w:sz w:val="20"/>
          <w:szCs w:val="20"/>
          <w:lang w:val="nl-NL"/>
        </w:rPr>
        <w:t>Indien</w:t>
      </w:r>
      <w:r w:rsidRPr="3B58D15D" w:rsidR="53CA121A">
        <w:rPr>
          <w:rFonts w:ascii="Calibri" w:hAnsi="Calibri" w:eastAsia="Calibri" w:cs="Calibri"/>
          <w:noProof w:val="0"/>
          <w:color w:val="auto"/>
          <w:sz w:val="20"/>
          <w:szCs w:val="20"/>
          <w:lang w:val="nl-NL"/>
        </w:rPr>
        <w:t xml:space="preserve"> geen oplossing wordt bereikt, worden geschillen voorgelegd aan de bevoegde rechter te </w:t>
      </w:r>
      <w:r w:rsidRPr="3B58D15D" w:rsidR="53CA121A">
        <w:rPr>
          <w:rFonts w:ascii="Calibri" w:hAnsi="Calibri" w:eastAsia="Calibri" w:cs="Calibri"/>
          <w:b w:val="1"/>
          <w:bCs w:val="1"/>
          <w:noProof w:val="0"/>
          <w:color w:val="auto"/>
          <w:sz w:val="20"/>
          <w:szCs w:val="20"/>
          <w:lang w:val="nl-NL"/>
        </w:rPr>
        <w:t>Haarlem</w:t>
      </w:r>
      <w:r w:rsidRPr="3B58D15D" w:rsidR="53CA121A">
        <w:rPr>
          <w:rFonts w:ascii="Calibri" w:hAnsi="Calibri" w:eastAsia="Calibri" w:cs="Calibri"/>
          <w:noProof w:val="0"/>
          <w:color w:val="auto"/>
          <w:sz w:val="20"/>
          <w:szCs w:val="20"/>
          <w:lang w:val="nl-NL"/>
        </w:rPr>
        <w:t>.</w:t>
      </w:r>
    </w:p>
    <w:p xmlns:wp14="http://schemas.microsoft.com/office/word/2010/wordml" w:rsidP="3B58D15D" wp14:paraId="61551144" wp14:textId="03141F9B">
      <w:pPr>
        <w:spacing w:before="240" w:beforeAutospacing="off" w:after="240" w:afterAutospacing="off"/>
        <w:rPr>
          <w:rFonts w:ascii="Calibri" w:hAnsi="Calibri" w:eastAsia="Calibri" w:cs="Calibri"/>
          <w:b w:val="1"/>
          <w:bCs w:val="1"/>
          <w:noProof w:val="0"/>
          <w:color w:val="auto"/>
          <w:sz w:val="28"/>
          <w:szCs w:val="28"/>
          <w:lang w:val="nl-NL"/>
        </w:rPr>
      </w:pPr>
      <w:r w:rsidRPr="3B58D15D" w:rsidR="53CA121A">
        <w:rPr>
          <w:rFonts w:ascii="Calibri" w:hAnsi="Calibri" w:eastAsia="Calibri" w:cs="Calibri"/>
          <w:b w:val="1"/>
          <w:bCs w:val="1"/>
          <w:noProof w:val="0"/>
          <w:color w:val="auto"/>
          <w:sz w:val="28"/>
          <w:szCs w:val="28"/>
          <w:lang w:val="nl-NL"/>
        </w:rPr>
        <w:t>Artikel 10. Wijzigingen</w:t>
      </w:r>
    </w:p>
    <w:p xmlns:wp14="http://schemas.microsoft.com/office/word/2010/wordml" w:rsidP="1A47CD94" wp14:paraId="1C7036C7" wp14:textId="09A591A6">
      <w:pPr>
        <w:spacing w:before="240" w:beforeAutospacing="off" w:after="240" w:afterAutospacing="off"/>
        <w:rPr>
          <w:rFonts w:ascii="Calibri" w:hAnsi="Calibri" w:eastAsia="Calibri" w:cs="Calibri"/>
          <w:noProof w:val="0"/>
          <w:color w:val="auto"/>
          <w:sz w:val="20"/>
          <w:szCs w:val="20"/>
          <w:lang w:val="nl-NL"/>
        </w:rPr>
      </w:pPr>
      <w:r w:rsidRPr="1A47CD94" w:rsidR="53CA121A">
        <w:rPr>
          <w:rFonts w:ascii="Calibri" w:hAnsi="Calibri" w:eastAsia="Calibri" w:cs="Calibri"/>
          <w:noProof w:val="0"/>
          <w:color w:val="auto"/>
          <w:sz w:val="20"/>
          <w:szCs w:val="20"/>
          <w:lang w:val="nl-NL"/>
        </w:rPr>
        <w:t>10.1 201FitLab behoudt zich het recht voor om deze algemene voorwaarden te wijzigen.</w:t>
      </w:r>
      <w:r>
        <w:br/>
      </w:r>
      <w:r w:rsidRPr="1A47CD94" w:rsidR="53CA121A">
        <w:rPr>
          <w:rFonts w:ascii="Calibri" w:hAnsi="Calibri" w:eastAsia="Calibri" w:cs="Calibri"/>
          <w:noProof w:val="0"/>
          <w:color w:val="auto"/>
          <w:sz w:val="20"/>
          <w:szCs w:val="20"/>
          <w:lang w:val="nl-NL"/>
        </w:rPr>
        <w:t>10.2 Wijzigingen worden minimaal 30 dagen vooraf aangekondigd via de website of per e-mail.</w:t>
      </w:r>
    </w:p>
    <w:p xmlns:wp14="http://schemas.microsoft.com/office/word/2010/wordml" w:rsidP="1A47CD94" wp14:paraId="7114107C" wp14:textId="55399D93">
      <w:pPr>
        <w:spacing w:before="240" w:beforeAutospacing="off" w:after="240" w:afterAutospacing="off"/>
        <w:rPr>
          <w:color w:val="auto"/>
        </w:rPr>
      </w:pPr>
    </w:p>
    <w:p xmlns:wp14="http://schemas.microsoft.com/office/word/2010/wordml" w:rsidP="1A47CD94" wp14:paraId="342FB1CD" wp14:textId="59D73419">
      <w:pPr>
        <w:spacing w:before="240" w:beforeAutospacing="off" w:after="240" w:afterAutospacing="off"/>
        <w:rPr>
          <w:rFonts w:ascii="Calibri" w:hAnsi="Calibri" w:eastAsia="Calibri" w:cs="Calibri"/>
          <w:b w:val="1"/>
          <w:bCs w:val="1"/>
          <w:noProof w:val="0"/>
          <w:color w:val="auto"/>
          <w:sz w:val="20"/>
          <w:szCs w:val="20"/>
          <w:lang w:val="nl-NL"/>
        </w:rPr>
      </w:pPr>
      <w:r w:rsidRPr="1A47CD94" w:rsidR="53CA121A">
        <w:rPr>
          <w:rFonts w:ascii="Calibri" w:hAnsi="Calibri" w:eastAsia="Calibri" w:cs="Calibri"/>
          <w:b w:val="1"/>
          <w:bCs w:val="1"/>
          <w:noProof w:val="0"/>
          <w:color w:val="auto"/>
          <w:sz w:val="20"/>
          <w:szCs w:val="20"/>
          <w:lang w:val="nl-NL"/>
        </w:rPr>
        <w:t>Contactgegevens</w:t>
      </w:r>
      <w:r>
        <w:br/>
      </w:r>
      <w:r w:rsidRPr="1A47CD94" w:rsidR="53CA121A">
        <w:rPr>
          <w:rFonts w:ascii="Calibri" w:hAnsi="Calibri" w:eastAsia="Calibri" w:cs="Calibri"/>
          <w:b w:val="1"/>
          <w:bCs w:val="1"/>
          <w:noProof w:val="0"/>
          <w:color w:val="auto"/>
          <w:sz w:val="20"/>
          <w:szCs w:val="20"/>
          <w:lang w:val="nl-NL"/>
        </w:rPr>
        <w:t>201FitLab</w:t>
      </w:r>
    </w:p>
    <w:p xmlns:wp14="http://schemas.microsoft.com/office/word/2010/wordml" w:rsidP="1A47CD94" wp14:paraId="68AAE622" wp14:textId="2DBE874B">
      <w:pPr>
        <w:spacing w:before="240" w:beforeAutospacing="off" w:after="240" w:afterAutospacing="off"/>
        <w:rPr>
          <w:color w:val="auto"/>
        </w:rPr>
      </w:pPr>
      <w:r w:rsidRPr="1A47CD94" w:rsidR="6E3B2B03">
        <w:rPr>
          <w:rFonts w:ascii="Calibri" w:hAnsi="Calibri" w:eastAsia="Calibri" w:cs="Calibri"/>
          <w:noProof w:val="0"/>
          <w:color w:val="auto"/>
          <w:sz w:val="20"/>
          <w:szCs w:val="20"/>
          <w:lang w:val="it-IT"/>
        </w:rPr>
        <w:t>Zijlweg</w:t>
      </w:r>
      <w:r w:rsidRPr="1A47CD94" w:rsidR="6E3B2B03">
        <w:rPr>
          <w:rFonts w:ascii="Calibri" w:hAnsi="Calibri" w:eastAsia="Calibri" w:cs="Calibri"/>
          <w:noProof w:val="0"/>
          <w:color w:val="auto"/>
          <w:sz w:val="20"/>
          <w:szCs w:val="20"/>
          <w:lang w:val="it-IT"/>
        </w:rPr>
        <w:t xml:space="preserve"> 9-11 2013 DA H</w:t>
      </w:r>
      <w:r w:rsidRPr="1A47CD94" w:rsidR="6E16081C">
        <w:rPr>
          <w:rFonts w:ascii="Calibri" w:hAnsi="Calibri" w:eastAsia="Calibri" w:cs="Calibri"/>
          <w:noProof w:val="0"/>
          <w:color w:val="auto"/>
          <w:sz w:val="20"/>
          <w:szCs w:val="20"/>
          <w:lang w:val="it-IT"/>
        </w:rPr>
        <w:t>aarlem</w:t>
      </w:r>
      <w:r>
        <w:br/>
      </w:r>
      <w:r w:rsidRPr="1A47CD94" w:rsidR="53CA121A">
        <w:rPr>
          <w:rFonts w:ascii="Calibri" w:hAnsi="Calibri" w:eastAsia="Calibri" w:cs="Calibri"/>
          <w:noProof w:val="0"/>
          <w:color w:val="auto"/>
          <w:sz w:val="20"/>
          <w:szCs w:val="20"/>
          <w:lang w:val="it-IT"/>
        </w:rPr>
        <w:t xml:space="preserve">✉ </w:t>
      </w:r>
      <w:r w:rsidRPr="1A47CD94" w:rsidR="3A1CA193">
        <w:rPr>
          <w:rFonts w:ascii="Calibri" w:hAnsi="Calibri" w:eastAsia="Calibri" w:cs="Calibri"/>
          <w:noProof w:val="0"/>
          <w:color w:val="auto"/>
          <w:sz w:val="20"/>
          <w:szCs w:val="20"/>
          <w:u w:val="single"/>
          <w:lang w:val="it-IT"/>
        </w:rPr>
        <w:t>201fitlab</w:t>
      </w:r>
      <w:hyperlink r:id="R4e2bfec6e5fb4088">
        <w:r w:rsidRPr="1A47CD94" w:rsidR="53CA121A">
          <w:rPr>
            <w:rStyle w:val="Hyperlink"/>
            <w:rFonts w:ascii="Calibri" w:hAnsi="Calibri" w:eastAsia="Calibri" w:cs="Calibri"/>
            <w:noProof w:val="0"/>
            <w:color w:val="auto"/>
            <w:sz w:val="20"/>
            <w:szCs w:val="20"/>
            <w:u w:val="single"/>
            <w:lang w:val="it-IT"/>
          </w:rPr>
          <w:t>@201fysiosport.nl</w:t>
        </w:r>
        <w:r>
          <w:br/>
        </w:r>
      </w:hyperlink>
      <w:r w:rsidRPr="1A47CD94" w:rsidR="53CA121A">
        <w:rPr>
          <w:rFonts w:ascii="Calibri" w:hAnsi="Calibri" w:eastAsia="Calibri" w:cs="Calibri"/>
          <w:noProof w:val="0"/>
          <w:color w:val="auto"/>
          <w:sz w:val="20"/>
          <w:szCs w:val="20"/>
          <w:lang w:val="it-IT"/>
        </w:rPr>
        <w:t xml:space="preserve">🌐 </w:t>
      </w:r>
      <w:hyperlink r:id="R901675c0ab7d4150">
        <w:r w:rsidRPr="1A47CD94" w:rsidR="53CA121A">
          <w:rPr>
            <w:rStyle w:val="Hyperlink"/>
            <w:rFonts w:ascii="Calibri" w:hAnsi="Calibri" w:eastAsia="Calibri" w:cs="Calibri"/>
            <w:noProof w:val="0"/>
            <w:color w:val="auto"/>
            <w:sz w:val="20"/>
            <w:szCs w:val="20"/>
            <w:lang w:val="it-IT"/>
          </w:rPr>
          <w:t>www.201fysiosport.nl</w:t>
        </w:r>
      </w:hyperlink>
    </w:p>
    <w:p xmlns:wp14="http://schemas.microsoft.com/office/word/2010/wordml" w:rsidP="691252A1" wp14:paraId="5780BEB2" wp14:textId="1E654DAA">
      <w:pPr>
        <w:spacing w:before="240" w:beforeAutospacing="off" w:after="240" w:afterAutospacing="off"/>
        <w:rPr>
          <w:rFonts w:ascii="Calibri" w:hAnsi="Calibri" w:eastAsia="Calibri" w:cs="Calibri"/>
          <w:noProof w:val="0"/>
          <w:sz w:val="20"/>
          <w:szCs w:val="20"/>
          <w:lang w:val="nl-NL"/>
        </w:rPr>
      </w:pPr>
    </w:p>
    <w:p xmlns:wp14="http://schemas.microsoft.com/office/word/2010/wordml" w:rsidP="691252A1" wp14:paraId="7B5CAEB5" wp14:textId="230D81D6">
      <w:pPr>
        <w:rPr>
          <w:rFonts w:ascii="Calibri" w:hAnsi="Calibri" w:eastAsia="Calibri" w:cs="Calibri"/>
          <w:sz w:val="20"/>
          <w:szCs w:val="20"/>
        </w:rPr>
      </w:pPr>
    </w:p>
    <w:sectPr>
      <w:pgSz w:w="11906" w:h="16838" w:orient="portrait"/>
      <w:pgMar w:top="450" w:right="1440" w:bottom="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3">
    <w:nsid w:val="6ad6fac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900506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2ab364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92B325"/>
    <w:rsid w:val="01032F4F"/>
    <w:rsid w:val="0977425A"/>
    <w:rsid w:val="09E987FB"/>
    <w:rsid w:val="0B493D87"/>
    <w:rsid w:val="0B593541"/>
    <w:rsid w:val="0D1C78F5"/>
    <w:rsid w:val="0F4418B8"/>
    <w:rsid w:val="15472368"/>
    <w:rsid w:val="19486866"/>
    <w:rsid w:val="1A47CD94"/>
    <w:rsid w:val="1AF6A263"/>
    <w:rsid w:val="1CD55E45"/>
    <w:rsid w:val="20E7DB87"/>
    <w:rsid w:val="20F77A24"/>
    <w:rsid w:val="21D195EF"/>
    <w:rsid w:val="240E19C1"/>
    <w:rsid w:val="28592DD7"/>
    <w:rsid w:val="290B2D09"/>
    <w:rsid w:val="2A926CB5"/>
    <w:rsid w:val="2CF9718B"/>
    <w:rsid w:val="2E661E97"/>
    <w:rsid w:val="2EF29E51"/>
    <w:rsid w:val="32C2E208"/>
    <w:rsid w:val="3792B325"/>
    <w:rsid w:val="3A1CA193"/>
    <w:rsid w:val="3B58D15D"/>
    <w:rsid w:val="3E6C0A69"/>
    <w:rsid w:val="3F1DD547"/>
    <w:rsid w:val="44C97692"/>
    <w:rsid w:val="44D38C7A"/>
    <w:rsid w:val="49B2E0AD"/>
    <w:rsid w:val="4B08FD94"/>
    <w:rsid w:val="4BEDF5FF"/>
    <w:rsid w:val="4CB498F6"/>
    <w:rsid w:val="4D12A69A"/>
    <w:rsid w:val="53CA121A"/>
    <w:rsid w:val="545921A4"/>
    <w:rsid w:val="5CDC6CAF"/>
    <w:rsid w:val="5D226F79"/>
    <w:rsid w:val="62E534F3"/>
    <w:rsid w:val="65BA1BF7"/>
    <w:rsid w:val="691252A1"/>
    <w:rsid w:val="6E16081C"/>
    <w:rsid w:val="6E3B2B03"/>
    <w:rsid w:val="74098AE8"/>
    <w:rsid w:val="74F7FE0F"/>
    <w:rsid w:val="7CAD17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2B325"/>
  <w15:chartTrackingRefBased/>
  <w15:docId w15:val="{A79DCCD3-592F-4F10-B167-D5357C05EB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691252A1"/>
    <w:pPr>
      <w:spacing/>
      <w:ind w:left="720"/>
      <w:contextualSpacing/>
    </w:pPr>
  </w:style>
  <w:style w:type="character" w:styleId="Hyperlink">
    <w:uiPriority w:val="99"/>
    <w:name w:val="Hyperlink"/>
    <w:basedOn w:val="DefaultParagraphFont"/>
    <w:unhideWhenUsed/>
    <w:rsid w:val="691252A1"/>
    <w:rPr>
      <w:color w:val="467886"/>
      <w:u w:val="single"/>
    </w:rPr>
  </w:style>
  <w:style w:type="paragraph" w:styleId="Heading3">
    <w:uiPriority w:val="9"/>
    <w:name w:val="heading 3"/>
    <w:basedOn w:val="Normal"/>
    <w:next w:val="Normal"/>
    <w:unhideWhenUsed/>
    <w:qFormat/>
    <w:rsid w:val="0977425A"/>
    <w:rPr>
      <w:rFonts w:eastAsia="Aptos Display" w:cs="Aptos Display" w:eastAsiaTheme="majorAscii" w:cstheme="majorAscii"/>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801c227e00534503" /><Relationship Type="http://schemas.openxmlformats.org/officeDocument/2006/relationships/image" Target="/media/image.jpg" Id="rId859336531" /><Relationship Type="http://schemas.openxmlformats.org/officeDocument/2006/relationships/hyperlink" Target="mailto:info@201fysiosport.nl" TargetMode="External" Id="R4e2bfec6e5fb4088" /><Relationship Type="http://schemas.openxmlformats.org/officeDocument/2006/relationships/hyperlink" Target="http://www.201fysiosport.nl/" TargetMode="External" Id="R901675c0ab7d4150" /><Relationship Type="http://schemas.openxmlformats.org/officeDocument/2006/relationships/hyperlink" Target="mailto:info@201fysiosport.nl" TargetMode="External" Id="Rbcf95a04effa455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2025-07-04T12:10:13.0002262Z</dcterms:created>
  <dcterms:modified xsi:type="dcterms:W3CDTF">2025-07-07T12:40:32.6905566Z</dcterms:modified>
  <dc:creator>Lisette</dc:creator>
  <lastModifiedBy>Lisette</lastModifiedBy>
</coreProperties>
</file>